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乐至县国有投资集团有限责任公司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公开招聘人员报名登记表</w:t>
      </w:r>
    </w:p>
    <w:tbl>
      <w:tblPr>
        <w:tblStyle w:val="4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355"/>
        <w:gridCol w:w="180"/>
        <w:gridCol w:w="58"/>
        <w:gridCol w:w="1032"/>
        <w:gridCol w:w="45"/>
        <w:gridCol w:w="1121"/>
        <w:gridCol w:w="999"/>
        <w:gridCol w:w="280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姓　名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（ 岁）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民　族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出 生 地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入　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时　间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健康状况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号码 </w:t>
            </w:r>
          </w:p>
        </w:tc>
        <w:tc>
          <w:tcPr>
            <w:tcW w:w="20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婚姻状况 </w:t>
            </w: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教  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在 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教 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家庭地址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联系电话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应聘单位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简历 </w:t>
            </w: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起止时间</w:t>
            </w: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在何单位（学校）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自荐（主要业绩）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姓  名 </w:t>
            </w: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政治面貌 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工　作　单　位　及　职　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EDC1B7-8700-4185-B3FC-F1408CBC7ED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3C3B66F-49C6-4DFC-98BF-CE8B5FA20E2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480943B-C56E-41EC-A2DB-F41AA27F5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A6DD8"/>
    <w:rsid w:val="22C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2022-05-09T06:34:00Z</dcterms:created>
  <dc:creator>茉莉花茶</dc:creator>
  <cp:lastModifiedBy>茉莉花茶</cp:lastModifiedBy>
  <dcterms:modified xsi:type="dcterms:W3CDTF">2022-05-09T06:35:24Z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A047C3BC5B2248B99A0A22D43767726D</vt:lpwstr>
  </property>
</Properties>
</file>